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CA2FE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：</w:t>
      </w:r>
    </w:p>
    <w:p w14:paraId="1F069D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</w:rPr>
      </w:pPr>
    </w:p>
    <w:p w14:paraId="3C2535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泰州校区2027年度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消防器材采购需求申报表</w:t>
      </w:r>
      <w:bookmarkEnd w:id="0"/>
    </w:p>
    <w:p w14:paraId="00C3E4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</w:pPr>
    </w:p>
    <w:tbl>
      <w:tblPr>
        <w:tblStyle w:val="6"/>
        <w:tblW w:w="84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70"/>
        <w:gridCol w:w="2377"/>
        <w:gridCol w:w="750"/>
        <w:gridCol w:w="647"/>
        <w:gridCol w:w="1663"/>
        <w:gridCol w:w="2371"/>
      </w:tblGrid>
      <w:tr w14:paraId="5DEC3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670" w:type="dxa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80E5C5">
            <w:pPr>
              <w:wordWrap w:val="0"/>
              <w:spacing w:after="0" w:line="273" w:lineRule="exact"/>
              <w:jc w:val="center"/>
            </w:pPr>
            <w:r>
              <w:rPr>
                <w:rFonts w:ascii="宋体" w:hAnsi="宋体" w:eastAsia="宋体" w:cs="宋体"/>
                <w:b/>
                <w:color w:val="000000"/>
                <w:sz w:val="21"/>
              </w:rPr>
              <w:t>序号</w:t>
            </w:r>
          </w:p>
        </w:tc>
        <w:tc>
          <w:tcPr>
            <w:tcW w:w="2377" w:type="dxa"/>
            <w:tcBorders>
              <w:top w:val="single" w:color="auto" w:sz="12" w:space="0"/>
              <w:left w:val="single" w:color="auto" w:sz="6" w:space="0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246D9E">
            <w:pPr>
              <w:wordWrap w:val="0"/>
              <w:spacing w:after="0" w:line="273" w:lineRule="exact"/>
              <w:jc w:val="center"/>
            </w:pPr>
            <w:r>
              <w:rPr>
                <w:rFonts w:ascii="宋体" w:hAnsi="宋体" w:eastAsia="宋体" w:cs="宋体"/>
                <w:b/>
                <w:color w:val="000000"/>
                <w:sz w:val="21"/>
              </w:rPr>
              <w:t>名称</w:t>
            </w:r>
          </w:p>
        </w:tc>
        <w:tc>
          <w:tcPr>
            <w:tcW w:w="750" w:type="dxa"/>
            <w:tcBorders>
              <w:top w:val="single" w:color="auto" w:sz="12" w:space="0"/>
              <w:left w:val="single" w:color="auto" w:sz="6" w:space="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C72E0D">
            <w:pPr>
              <w:wordWrap w:val="0"/>
              <w:spacing w:after="0" w:line="273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color w:val="000000"/>
                <w:sz w:val="21"/>
              </w:rPr>
              <w:t>单位</w:t>
            </w:r>
          </w:p>
        </w:tc>
        <w:tc>
          <w:tcPr>
            <w:tcW w:w="647" w:type="dxa"/>
            <w:tcBorders>
              <w:top w:val="single" w:color="auto" w:sz="12" w:space="0"/>
              <w:left w:val="single" w:color="auto" w:sz="6" w:space="0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AEBDD2">
            <w:pPr>
              <w:wordWrap w:val="0"/>
              <w:spacing w:after="0" w:line="273" w:lineRule="exact"/>
              <w:jc w:val="center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color w:val="000000"/>
                <w:sz w:val="21"/>
              </w:rPr>
              <w:t>数量</w:t>
            </w:r>
          </w:p>
        </w:tc>
        <w:tc>
          <w:tcPr>
            <w:tcW w:w="1663" w:type="dxa"/>
            <w:tcBorders>
              <w:top w:val="single" w:color="auto" w:sz="12" w:space="0"/>
              <w:left w:val="single" w:color="auto" w:sz="6" w:space="0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2DB6F8">
            <w:pPr>
              <w:wordWrap w:val="0"/>
              <w:spacing w:after="0" w:line="273" w:lineRule="exact"/>
              <w:jc w:val="center"/>
            </w:pPr>
            <w:r>
              <w:rPr>
                <w:rFonts w:hint="eastAsia"/>
                <w:b/>
                <w:bCs/>
                <w:lang w:val="en-US" w:eastAsia="zh-CN"/>
              </w:rPr>
              <w:t>安放位置</w:t>
            </w:r>
          </w:p>
        </w:tc>
        <w:tc>
          <w:tcPr>
            <w:tcW w:w="2371" w:type="dxa"/>
            <w:tcBorders>
              <w:top w:val="single" w:color="auto" w:sz="12" w:space="0"/>
              <w:left w:val="single" w:color="auto" w:sz="6" w:space="0"/>
              <w:bottom w:val="nil"/>
              <w:right w:val="single" w:color="auto" w:sz="12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2D6732">
            <w:pPr>
              <w:wordWrap w:val="0"/>
              <w:spacing w:before="0" w:after="0" w:line="273" w:lineRule="exac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申请原因</w:t>
            </w:r>
          </w:p>
        </w:tc>
      </w:tr>
      <w:tr w14:paraId="1AEBC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72" w:hRule="atLeast"/>
          <w:jc w:val="center"/>
        </w:trPr>
        <w:tc>
          <w:tcPr>
            <w:tcW w:w="670" w:type="dxa"/>
            <w:tcBorders>
              <w:top w:val="single" w:color="auto" w:sz="6" w:space="0"/>
              <w:left w:val="single" w:color="auto" w:sz="12" w:space="0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0AB2C6">
            <w:pPr>
              <w:wordWrap w:val="0"/>
              <w:jc w:val="center"/>
            </w:pPr>
            <w:r>
              <w:rPr>
                <w:rFonts w:ascii="宋体" w:hAnsi="宋体" w:eastAsia="宋体" w:cs="宋体"/>
                <w:color w:val="000000"/>
                <w:sz w:val="21"/>
              </w:rPr>
              <w:t>1</w:t>
            </w:r>
          </w:p>
        </w:tc>
        <w:tc>
          <w:tcPr>
            <w:tcW w:w="2377" w:type="dxa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74C4DE">
            <w:pPr>
              <w:wordWrap w:val="0"/>
              <w:spacing w:after="0" w:line="273" w:lineRule="exact"/>
              <w:jc w:val="left"/>
            </w:pP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765551">
            <w:pPr>
              <w:wordWrap w:val="0"/>
              <w:spacing w:after="0" w:line="273" w:lineRule="exact"/>
              <w:jc w:val="left"/>
            </w:pPr>
          </w:p>
        </w:tc>
        <w:tc>
          <w:tcPr>
            <w:tcW w:w="647" w:type="dxa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84A1B2">
            <w:pPr>
              <w:wordWrap w:val="0"/>
              <w:jc w:val="center"/>
            </w:pPr>
          </w:p>
        </w:tc>
        <w:tc>
          <w:tcPr>
            <w:tcW w:w="1663" w:type="dxa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BF29F5">
            <w:pPr>
              <w:wordWrap w:val="0"/>
              <w:jc w:val="center"/>
            </w:pPr>
          </w:p>
        </w:tc>
        <w:tc>
          <w:tcPr>
            <w:tcW w:w="2371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12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A7BC63">
            <w:pPr>
              <w:wordWrap w:val="0"/>
              <w:jc w:val="center"/>
            </w:pPr>
          </w:p>
        </w:tc>
      </w:tr>
      <w:tr w14:paraId="4136C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5" w:hRule="atLeast"/>
          <w:jc w:val="center"/>
        </w:trPr>
        <w:tc>
          <w:tcPr>
            <w:tcW w:w="670" w:type="dxa"/>
            <w:tcBorders>
              <w:top w:val="single" w:color="auto" w:sz="6" w:space="0"/>
              <w:left w:val="single" w:color="auto" w:sz="12" w:space="0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234BAA">
            <w:pPr>
              <w:wordWrap w:val="0"/>
              <w:jc w:val="center"/>
            </w:pPr>
            <w:r>
              <w:rPr>
                <w:rFonts w:ascii="宋体" w:hAnsi="宋体" w:eastAsia="宋体" w:cs="宋体"/>
                <w:color w:val="000000"/>
                <w:sz w:val="21"/>
              </w:rPr>
              <w:t>2</w:t>
            </w:r>
          </w:p>
        </w:tc>
        <w:tc>
          <w:tcPr>
            <w:tcW w:w="2377" w:type="dxa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37E2EFC">
            <w:pPr>
              <w:wordWrap w:val="0"/>
              <w:spacing w:after="0" w:line="273" w:lineRule="exact"/>
              <w:jc w:val="left"/>
            </w:pP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C4659F">
            <w:pPr>
              <w:wordWrap w:val="0"/>
              <w:spacing w:after="0" w:line="273" w:lineRule="exact"/>
              <w:jc w:val="left"/>
            </w:pPr>
          </w:p>
        </w:tc>
        <w:tc>
          <w:tcPr>
            <w:tcW w:w="647" w:type="dxa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1D5613">
            <w:pPr>
              <w:wordWrap w:val="0"/>
              <w:jc w:val="center"/>
            </w:pPr>
          </w:p>
        </w:tc>
        <w:tc>
          <w:tcPr>
            <w:tcW w:w="1663" w:type="dxa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0288B3">
            <w:pPr>
              <w:wordWrap w:val="0"/>
              <w:jc w:val="center"/>
            </w:pPr>
          </w:p>
        </w:tc>
        <w:tc>
          <w:tcPr>
            <w:tcW w:w="2371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12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10A591">
            <w:pPr>
              <w:wordWrap w:val="0"/>
              <w:jc w:val="center"/>
            </w:pPr>
          </w:p>
        </w:tc>
      </w:tr>
      <w:tr w14:paraId="6D305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5" w:hRule="atLeast"/>
          <w:jc w:val="center"/>
        </w:trPr>
        <w:tc>
          <w:tcPr>
            <w:tcW w:w="67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4D2346">
            <w:pPr>
              <w:wordWrap w:val="0"/>
              <w:jc w:val="center"/>
            </w:pPr>
            <w:r>
              <w:rPr>
                <w:rFonts w:ascii="宋体" w:hAnsi="宋体" w:eastAsia="宋体" w:cs="宋体"/>
                <w:color w:val="000000"/>
                <w:sz w:val="21"/>
              </w:rPr>
              <w:t>合计</w:t>
            </w:r>
          </w:p>
        </w:tc>
        <w:tc>
          <w:tcPr>
            <w:tcW w:w="237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D70F3B">
            <w:pPr>
              <w:wordWrap w:val="0"/>
            </w:pP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8B22F3">
            <w:pPr>
              <w:wordWrap w:val="0"/>
            </w:pPr>
          </w:p>
        </w:tc>
        <w:tc>
          <w:tcPr>
            <w:tcW w:w="64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0035C3">
            <w:pPr>
              <w:wordWrap w:val="0"/>
            </w:pPr>
          </w:p>
        </w:tc>
        <w:tc>
          <w:tcPr>
            <w:tcW w:w="16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5E152D">
            <w:pPr>
              <w:wordWrap w:val="0"/>
            </w:pPr>
          </w:p>
        </w:tc>
        <w:tc>
          <w:tcPr>
            <w:tcW w:w="237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48C1FF">
            <w:pPr>
              <w:wordWrap w:val="0"/>
            </w:pPr>
          </w:p>
        </w:tc>
      </w:tr>
    </w:tbl>
    <w:p w14:paraId="445A186A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13E90A0-A5E9-45EF-BE39-884F4CD5F5BF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CC29B66E-3428-4544-89A3-4EE1C8A6870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30F6F32-FC1A-4B0E-80F7-181E18CB23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DF04A4"/>
    <w:rsid w:val="04237F40"/>
    <w:rsid w:val="075C55D2"/>
    <w:rsid w:val="2B092619"/>
    <w:rsid w:val="2FFB3907"/>
    <w:rsid w:val="42F469BC"/>
    <w:rsid w:val="5A9A2052"/>
    <w:rsid w:val="72C53ED8"/>
    <w:rsid w:val="754D34D0"/>
    <w:rsid w:val="758C5096"/>
    <w:rsid w:val="76DF04A4"/>
    <w:rsid w:val="7BBF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621</Words>
  <Characters>653</Characters>
  <Lines>0</Lines>
  <Paragraphs>0</Paragraphs>
  <TotalTime>4</TotalTime>
  <ScaleCrop>false</ScaleCrop>
  <LinksUpToDate>false</LinksUpToDate>
  <CharactersWithSpaces>677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2026-10-20T02:10:00Z</dcterms:created>
  <dc:creator>南京中医药大学翰林学院</dc:creator>
  <cp:lastModifiedBy>WPS_139688894</cp:lastModifiedBy>
  <dcterms:modified xsi:type="dcterms:W3CDTF">2026-10-21T06:40:24Z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F6A92FEC3802462F8AC1983154A80391_13</vt:lpwstr>
  </property>
  <property fmtid="{D5CDD505-2E9C-101B-9397-08002B2CF9AE}" pid="4" name="KSOTemplateDocerSaveRecord">
    <vt:lpwstr>eyJoZGlkIjoiM2ZiNzE1NDdjMDE5OWQwZTI0M2QyYzgxM2VkY2JhYmQiLCJ1c2VySWQiOiIxMzk2ODg4OTQifQ==</vt:lpwstr>
  </property>
</Properties>
</file>